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ED1" w:rsidRDefault="003A0A71" w:rsidP="00F40ED1">
      <w:pPr>
        <w:tabs>
          <w:tab w:val="left" w:pos="10773"/>
        </w:tabs>
        <w:jc w:val="right"/>
        <w:rPr>
          <w:sz w:val="28"/>
          <w:szCs w:val="28"/>
          <w:lang w:val="tt-RU"/>
        </w:rPr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-506873</wp:posOffset>
            </wp:positionH>
            <wp:positionV relativeFrom="paragraph">
              <wp:posOffset>3175</wp:posOffset>
            </wp:positionV>
            <wp:extent cx="6974480" cy="9580729"/>
            <wp:effectExtent l="0" t="0" r="0" b="0"/>
            <wp:wrapNone/>
            <wp:docPr id="1" name="Рисунок 1" descr="C:\Users\1807454286\Desktop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480" cy="958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40ED1" w:rsidRDefault="00F40ED1" w:rsidP="00F40ED1">
      <w:pPr>
        <w:spacing w:line="276" w:lineRule="auto"/>
        <w:rPr>
          <w:sz w:val="28"/>
          <w:szCs w:val="28"/>
          <w:lang w:val="tt-RU" w:eastAsia="en-US"/>
        </w:rPr>
      </w:pPr>
      <w:r>
        <w:rPr>
          <w:sz w:val="28"/>
          <w:szCs w:val="28"/>
          <w:lang w:val="tt-RU" w:eastAsia="en-US"/>
        </w:rPr>
        <w:t xml:space="preserve">                                                               Утверждаю:</w:t>
      </w:r>
    </w:p>
    <w:p w:rsidR="00F40ED1" w:rsidRDefault="00F40ED1" w:rsidP="00F40ED1">
      <w:pPr>
        <w:spacing w:line="276" w:lineRule="auto"/>
        <w:jc w:val="right"/>
        <w:rPr>
          <w:sz w:val="28"/>
          <w:szCs w:val="28"/>
          <w:lang w:val="tt-RU" w:eastAsia="en-US"/>
        </w:rPr>
      </w:pPr>
      <w:r>
        <w:rPr>
          <w:sz w:val="28"/>
          <w:szCs w:val="28"/>
          <w:lang w:val="tt-RU" w:eastAsia="en-US"/>
        </w:rPr>
        <w:t xml:space="preserve">Директор МБОУ-“Старомензелябашская </w:t>
      </w:r>
    </w:p>
    <w:p w:rsidR="00F40ED1" w:rsidRDefault="00F40ED1" w:rsidP="00F40ED1">
      <w:pPr>
        <w:spacing w:line="276" w:lineRule="auto"/>
        <w:jc w:val="right"/>
        <w:rPr>
          <w:sz w:val="28"/>
          <w:szCs w:val="28"/>
          <w:lang w:val="tt-RU" w:eastAsia="en-US"/>
        </w:rPr>
      </w:pPr>
      <w:r>
        <w:rPr>
          <w:sz w:val="28"/>
          <w:szCs w:val="28"/>
          <w:lang w:val="tt-RU" w:eastAsia="en-US"/>
        </w:rPr>
        <w:t xml:space="preserve">      ООШ им. А.Тимергалина”</w:t>
      </w:r>
    </w:p>
    <w:p w:rsidR="00F40ED1" w:rsidRDefault="00F40ED1" w:rsidP="00F40ED1">
      <w:pPr>
        <w:spacing w:line="276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 w:eastAsia="en-US"/>
        </w:rPr>
        <w:t xml:space="preserve">                                               ___________ Р.Х.Гильфанов                                                                                            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</w:t>
      </w:r>
    </w:p>
    <w:p w:rsidR="00F40ED1" w:rsidRDefault="00F40ED1" w:rsidP="00F40ED1">
      <w:pPr>
        <w:ind w:right="-46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</w:p>
    <w:p w:rsidR="00F40ED1" w:rsidRDefault="00F40ED1" w:rsidP="00F40ED1">
      <w:pPr>
        <w:ind w:right="-46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</w:t>
      </w: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ind w:right="-464"/>
        <w:jc w:val="both"/>
        <w:rPr>
          <w:sz w:val="24"/>
          <w:szCs w:val="24"/>
        </w:rPr>
      </w:pPr>
    </w:p>
    <w:p w:rsidR="00F40ED1" w:rsidRDefault="00F40ED1" w:rsidP="00F40ED1">
      <w:pPr>
        <w:rPr>
          <w:sz w:val="24"/>
          <w:szCs w:val="24"/>
        </w:rPr>
      </w:pPr>
    </w:p>
    <w:p w:rsidR="00F40ED1" w:rsidRDefault="00F40ED1" w:rsidP="00F40ED1">
      <w:pPr>
        <w:spacing w:line="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Учебный план </w:t>
      </w:r>
    </w:p>
    <w:p w:rsidR="00F40ED1" w:rsidRDefault="00F40ED1" w:rsidP="00F40ED1">
      <w:pPr>
        <w:spacing w:line="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дошкольной группы муниципального бюджетного образовательного учреждения «Старомензелябашская основная общеобразовательная школа им. А.Тимергалина»  Сармановского муниципального ра</w:t>
      </w:r>
      <w:r w:rsidR="00A8417C">
        <w:rPr>
          <w:b/>
          <w:sz w:val="32"/>
          <w:szCs w:val="32"/>
        </w:rPr>
        <w:t>йона Республики Татарстан на 2020</w:t>
      </w:r>
      <w:r w:rsidR="00BD720F">
        <w:rPr>
          <w:b/>
          <w:sz w:val="32"/>
          <w:szCs w:val="32"/>
        </w:rPr>
        <w:t>-20</w:t>
      </w:r>
      <w:r w:rsidR="00A8417C">
        <w:rPr>
          <w:b/>
          <w:sz w:val="32"/>
          <w:szCs w:val="32"/>
          <w:lang w:val="tt-RU"/>
        </w:rPr>
        <w:t>21</w:t>
      </w:r>
      <w:r>
        <w:rPr>
          <w:b/>
          <w:sz w:val="32"/>
          <w:szCs w:val="32"/>
        </w:rPr>
        <w:t xml:space="preserve"> учебный год</w:t>
      </w:r>
    </w:p>
    <w:p w:rsidR="00F40ED1" w:rsidRDefault="00F40ED1" w:rsidP="00F40ED1">
      <w:pPr>
        <w:jc w:val="center"/>
        <w:rPr>
          <w:sz w:val="24"/>
          <w:szCs w:val="24"/>
        </w:rPr>
      </w:pPr>
    </w:p>
    <w:p w:rsidR="00F40ED1" w:rsidRDefault="00F40ED1" w:rsidP="00F40ED1">
      <w:pPr>
        <w:jc w:val="center"/>
        <w:rPr>
          <w:sz w:val="24"/>
          <w:szCs w:val="24"/>
        </w:rPr>
      </w:pPr>
    </w:p>
    <w:p w:rsidR="00F40ED1" w:rsidRDefault="00F40ED1" w:rsidP="00F40ED1">
      <w:pPr>
        <w:jc w:val="right"/>
        <w:rPr>
          <w:sz w:val="24"/>
          <w:szCs w:val="24"/>
        </w:rPr>
      </w:pPr>
    </w:p>
    <w:p w:rsidR="00F40ED1" w:rsidRDefault="00F40ED1" w:rsidP="00F40ED1">
      <w:pPr>
        <w:rPr>
          <w:sz w:val="40"/>
          <w:szCs w:val="40"/>
          <w:lang w:eastAsia="ko-KR"/>
        </w:rPr>
      </w:pPr>
    </w:p>
    <w:p w:rsidR="00F40ED1" w:rsidRDefault="00F40ED1" w:rsidP="00F40ED1">
      <w:pPr>
        <w:rPr>
          <w:sz w:val="40"/>
          <w:szCs w:val="40"/>
          <w:lang w:val="tt-RU" w:eastAsia="ko-KR"/>
        </w:rPr>
      </w:pPr>
    </w:p>
    <w:p w:rsidR="00F40ED1" w:rsidRDefault="00F40ED1" w:rsidP="00F40ED1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F40ED1" w:rsidTr="00F40ED1">
        <w:tc>
          <w:tcPr>
            <w:tcW w:w="9889" w:type="dxa"/>
          </w:tcPr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Рассмотрено</w:t>
            </w:r>
          </w:p>
          <w:p w:rsidR="00F40ED1" w:rsidRDefault="00F40ED1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                                                                                 на заседании педсовета</w:t>
            </w:r>
          </w:p>
          <w:p w:rsidR="00F40ED1" w:rsidRDefault="00F40ED1">
            <w:pPr>
              <w:spacing w:line="0" w:lineRule="atLeast"/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           Протокол №__</w:t>
            </w:r>
            <w:r w:rsidR="00BD720F">
              <w:rPr>
                <w:sz w:val="24"/>
                <w:szCs w:val="24"/>
                <w:lang w:val="tt-RU" w:eastAsia="en-US"/>
              </w:rPr>
              <w:t>1</w:t>
            </w:r>
            <w:r>
              <w:rPr>
                <w:sz w:val="24"/>
                <w:szCs w:val="24"/>
                <w:lang w:val="tt-RU" w:eastAsia="en-US"/>
              </w:rPr>
              <w:t>_</w:t>
            </w:r>
          </w:p>
          <w:p w:rsidR="00F40ED1" w:rsidRDefault="00A8417C" w:rsidP="00A8417C">
            <w:pPr>
              <w:spacing w:line="0" w:lineRule="atLeast"/>
              <w:jc w:val="right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 от “ 11</w:t>
            </w:r>
            <w:r w:rsidR="00BD720F">
              <w:rPr>
                <w:sz w:val="24"/>
                <w:szCs w:val="24"/>
                <w:lang w:val="tt-RU" w:eastAsia="en-US"/>
              </w:rPr>
              <w:t>” августа</w:t>
            </w:r>
            <w:r>
              <w:rPr>
                <w:sz w:val="24"/>
                <w:szCs w:val="24"/>
                <w:lang w:val="tt-RU" w:eastAsia="en-US"/>
              </w:rPr>
              <w:t>_ 20__</w:t>
            </w:r>
            <w:r w:rsidR="00F40ED1">
              <w:rPr>
                <w:sz w:val="24"/>
                <w:szCs w:val="24"/>
                <w:lang w:val="tt-RU" w:eastAsia="en-US"/>
              </w:rPr>
              <w:t xml:space="preserve"> г.</w:t>
            </w:r>
          </w:p>
        </w:tc>
      </w:tr>
      <w:tr w:rsidR="00F40ED1" w:rsidTr="00F40ED1">
        <w:tc>
          <w:tcPr>
            <w:tcW w:w="9889" w:type="dxa"/>
          </w:tcPr>
          <w:p w:rsidR="00F40ED1" w:rsidRDefault="00F40ED1">
            <w:pPr>
              <w:spacing w:line="0" w:lineRule="atLeast"/>
              <w:rPr>
                <w:sz w:val="24"/>
                <w:szCs w:val="24"/>
                <w:lang w:val="tt-RU" w:eastAsia="en-US"/>
              </w:rPr>
            </w:pPr>
          </w:p>
        </w:tc>
      </w:tr>
    </w:tbl>
    <w:p w:rsidR="00F40ED1" w:rsidRDefault="00F40ED1" w:rsidP="00F40ED1">
      <w:pPr>
        <w:tabs>
          <w:tab w:val="left" w:pos="5656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:rsidR="00F40ED1" w:rsidRDefault="00F40ED1" w:rsidP="00F40ED1">
      <w:pPr>
        <w:jc w:val="both"/>
        <w:rPr>
          <w:b/>
          <w:sz w:val="28"/>
          <w:szCs w:val="28"/>
        </w:rPr>
      </w:pPr>
    </w:p>
    <w:p w:rsidR="00F40ED1" w:rsidRDefault="00F40ED1" w:rsidP="00F40ED1">
      <w:pPr>
        <w:jc w:val="both"/>
        <w:rPr>
          <w:b/>
          <w:sz w:val="28"/>
          <w:szCs w:val="28"/>
        </w:rPr>
      </w:pPr>
    </w:p>
    <w:p w:rsidR="00F40ED1" w:rsidRDefault="00F40ED1" w:rsidP="00F40ED1">
      <w:pPr>
        <w:jc w:val="both"/>
        <w:rPr>
          <w:b/>
          <w:sz w:val="28"/>
          <w:szCs w:val="28"/>
        </w:rPr>
      </w:pPr>
    </w:p>
    <w:p w:rsidR="00F40ED1" w:rsidRDefault="00F40ED1" w:rsidP="00F40ED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Пояснительная записка </w:t>
      </w:r>
    </w:p>
    <w:p w:rsidR="00F40ED1" w:rsidRDefault="00F40ED1" w:rsidP="00F40ED1">
      <w:pPr>
        <w:jc w:val="both"/>
        <w:rPr>
          <w:b/>
          <w:i/>
          <w:sz w:val="24"/>
          <w:szCs w:val="24"/>
          <w:u w:val="single"/>
        </w:rPr>
      </w:pPr>
    </w:p>
    <w:p w:rsidR="00F40ED1" w:rsidRDefault="00F40ED1" w:rsidP="00F40ED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F40ED1" w:rsidRDefault="00F40ED1" w:rsidP="00F40ED1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F40ED1" w:rsidRDefault="00F40ED1" w:rsidP="00F40ED1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Закон РТ от 03.03.2012 №16 «О государственных языках Республики Татарстан и других языках в Республике Татарстан»</w:t>
      </w:r>
    </w:p>
    <w:p w:rsidR="00F40ED1" w:rsidRDefault="00F40ED1" w:rsidP="00F40ED1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Основная общеобразовательная программа дошкольной группы МБОУ «Старомензелябашская ООШ им. А.Тимергалина»;</w:t>
      </w:r>
    </w:p>
    <w:p w:rsidR="00F40ED1" w:rsidRDefault="00F40ED1" w:rsidP="00F40ED1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обучения»;</w:t>
      </w:r>
    </w:p>
    <w:p w:rsidR="00F40ED1" w:rsidRDefault="00F40ED1" w:rsidP="00F40ED1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СанПиН 2.4.1.3049-13  «Санитарно-эпидемиологические требования к устройству, содержанию и организации режима работы дошкольных образовательных организаций» утвержденным постановлением Главного государственного санитарного врача РФ от 15.05.2013г №26 и зарегистрированном в Минюсте России от 29.05.2013 № 28564</w:t>
      </w:r>
    </w:p>
    <w:p w:rsidR="00F40ED1" w:rsidRDefault="00F40ED1" w:rsidP="00F40ED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образования и науки Российской Федерации (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России) от 30 августа  2013 г.№1014 г. Москва.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>
        <w:rPr>
          <w:sz w:val="24"/>
          <w:szCs w:val="24"/>
        </w:rPr>
        <w:t>программам–образовательным</w:t>
      </w:r>
      <w:proofErr w:type="gramEnd"/>
      <w:r>
        <w:rPr>
          <w:sz w:val="24"/>
          <w:szCs w:val="24"/>
        </w:rPr>
        <w:t xml:space="preserve"> программам дошкольного образования»</w:t>
      </w:r>
    </w:p>
    <w:p w:rsidR="00F40ED1" w:rsidRDefault="00F40ED1" w:rsidP="00F40ED1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Приказ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>
        <w:rPr>
          <w:bCs/>
          <w:sz w:val="24"/>
          <w:szCs w:val="24"/>
        </w:rPr>
        <w:t>;</w:t>
      </w:r>
    </w:p>
    <w:p w:rsidR="00F40ED1" w:rsidRDefault="00F40ED1" w:rsidP="00F40ED1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виду»;</w:t>
      </w:r>
    </w:p>
    <w:p w:rsidR="00F40ED1" w:rsidRDefault="00F40ED1" w:rsidP="00F40ED1">
      <w:pPr>
        <w:numPr>
          <w:ilvl w:val="0"/>
          <w:numId w:val="5"/>
        </w:numPr>
        <w:spacing w:after="200"/>
        <w:ind w:left="426" w:hanging="142"/>
        <w:contextualSpacing/>
        <w:rPr>
          <w:rFonts w:eastAsia="Calibri"/>
          <w:sz w:val="24"/>
          <w:szCs w:val="24"/>
          <w:lang w:eastAsia="en-US"/>
        </w:rPr>
      </w:pPr>
      <w:r>
        <w:rPr>
          <w:sz w:val="24"/>
          <w:szCs w:val="24"/>
        </w:rPr>
        <w:t xml:space="preserve">     Методические рекомендации  по организации обучения детей татарскому  и      русскому языкам в дошкольных образовательных организациях  Министерства   образования и науки Республики Татарстан от 08.11.2013 №15588/13</w:t>
      </w:r>
    </w:p>
    <w:p w:rsidR="00F40ED1" w:rsidRDefault="00F40ED1" w:rsidP="00F40ED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F40ED1" w:rsidRDefault="00F40ED1" w:rsidP="00F40ED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F40ED1" w:rsidRDefault="00F40ED1" w:rsidP="00F40ED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общеобразовательной программы дошкольной группы  МБОУ  на основе содержания программы «От рождения до школы» под редакцией Н.Е. </w:t>
      </w:r>
      <w:proofErr w:type="spellStart"/>
      <w:r>
        <w:rPr>
          <w:sz w:val="24"/>
          <w:szCs w:val="24"/>
        </w:rPr>
        <w:t>Вераксы</w:t>
      </w:r>
      <w:proofErr w:type="spellEnd"/>
      <w:r>
        <w:rPr>
          <w:sz w:val="24"/>
          <w:szCs w:val="24"/>
        </w:rPr>
        <w:t xml:space="preserve">, Т.С. Комаровой, М.А. Васильевой. Инвариантная часть реализуется через </w:t>
      </w:r>
      <w:r>
        <w:rPr>
          <w:bCs/>
          <w:sz w:val="24"/>
          <w:szCs w:val="24"/>
        </w:rPr>
        <w:t xml:space="preserve">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F40ED1" w:rsidRDefault="00F40ED1" w:rsidP="00F40ED1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Согласно плану  в вариативную часть  включены ОД по реализации регионального компонента.</w:t>
      </w:r>
      <w:proofErr w:type="gramEnd"/>
    </w:p>
    <w:p w:rsidR="00F40ED1" w:rsidRDefault="00F40ED1" w:rsidP="00F40ED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F40ED1" w:rsidRDefault="00F40ED1" w:rsidP="00F40ED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F40ED1" w:rsidRDefault="00F40ED1" w:rsidP="00F40ED1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группа </w:t>
      </w:r>
      <w:proofErr w:type="gramStart"/>
      <w:r>
        <w:rPr>
          <w:sz w:val="24"/>
          <w:szCs w:val="24"/>
        </w:rPr>
        <w:t>раннего</w:t>
      </w:r>
      <w:proofErr w:type="gramEnd"/>
      <w:r>
        <w:rPr>
          <w:sz w:val="24"/>
          <w:szCs w:val="24"/>
        </w:rPr>
        <w:t xml:space="preserve"> возраста-10 игр-занятий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</w:t>
      </w:r>
      <w:r>
        <w:rPr>
          <w:sz w:val="24"/>
          <w:szCs w:val="24"/>
          <w:lang w:val="tt-RU"/>
        </w:rPr>
        <w:t>10</w:t>
      </w:r>
      <w:r>
        <w:rPr>
          <w:sz w:val="24"/>
          <w:szCs w:val="24"/>
        </w:rPr>
        <w:t>ОД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Старшая</w:t>
      </w:r>
      <w:proofErr w:type="gramEnd"/>
      <w:r>
        <w:rPr>
          <w:sz w:val="24"/>
          <w:szCs w:val="24"/>
        </w:rPr>
        <w:t xml:space="preserve"> группа-1</w:t>
      </w:r>
      <w:r>
        <w:rPr>
          <w:sz w:val="24"/>
          <w:szCs w:val="24"/>
          <w:lang w:val="tt-RU"/>
        </w:rPr>
        <w:t>4</w:t>
      </w:r>
      <w:r>
        <w:rPr>
          <w:sz w:val="24"/>
          <w:szCs w:val="24"/>
        </w:rPr>
        <w:t xml:space="preserve"> ОД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Подготовительная</w:t>
      </w:r>
      <w:proofErr w:type="gramEnd"/>
      <w:r>
        <w:rPr>
          <w:sz w:val="24"/>
          <w:szCs w:val="24"/>
        </w:rPr>
        <w:t xml:space="preserve"> группа-1</w:t>
      </w:r>
      <w:r>
        <w:rPr>
          <w:sz w:val="24"/>
          <w:szCs w:val="24"/>
          <w:lang w:val="tt-RU"/>
        </w:rPr>
        <w:t>5</w:t>
      </w:r>
      <w:r>
        <w:rPr>
          <w:sz w:val="24"/>
          <w:szCs w:val="24"/>
        </w:rPr>
        <w:t xml:space="preserve"> ОД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группа </w:t>
      </w:r>
      <w:proofErr w:type="gramStart"/>
      <w:r>
        <w:rPr>
          <w:sz w:val="24"/>
          <w:szCs w:val="24"/>
        </w:rPr>
        <w:t>раннего</w:t>
      </w:r>
      <w:proofErr w:type="gramEnd"/>
      <w:r>
        <w:rPr>
          <w:sz w:val="24"/>
          <w:szCs w:val="24"/>
        </w:rPr>
        <w:t xml:space="preserve"> возраста-0 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Старшая</w:t>
      </w:r>
      <w:proofErr w:type="gramEnd"/>
      <w:r>
        <w:rPr>
          <w:sz w:val="24"/>
          <w:szCs w:val="24"/>
        </w:rPr>
        <w:t xml:space="preserve"> группа-3 ОД</w:t>
      </w:r>
    </w:p>
    <w:p w:rsidR="00F40ED1" w:rsidRDefault="00F40ED1" w:rsidP="00F40ED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</w:p>
    <w:p w:rsidR="00F40ED1" w:rsidRDefault="00F40ED1" w:rsidP="00F40ED1">
      <w:pPr>
        <w:ind w:left="14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Начиная со средней группы, вводится обучение детей русскому языку 3 раза в неделю в первую половину дня. 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организации обучения детей русскому языку 3 раза в неделю в режимные моменты переносятся следующие ОД:</w:t>
      </w:r>
    </w:p>
    <w:p w:rsidR="00F40ED1" w:rsidRDefault="00F40ED1" w:rsidP="00F40ED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В средней группе: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«Лепка\аппликация» («Художественно-эстетическое развитие)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F40ED1" w:rsidRDefault="00F40ED1" w:rsidP="00F40ED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старшей   группе: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«Познавательно-исследовательская и продуктивная (конструктивная) деятельность («Познавательное развитие»)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«Формирование целостной картины мира» («Познавательное развитие»)</w:t>
      </w:r>
    </w:p>
    <w:p w:rsidR="00F40ED1" w:rsidRDefault="00F40ED1" w:rsidP="00F40ED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подготовительной  группе: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«Познавательно-исследовательская и продуктивная (конструктивная) деятельность («Познавательное развитие»)</w:t>
      </w: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F40ED1" w:rsidRDefault="00F40ED1" w:rsidP="00F40ED1">
      <w:pPr>
        <w:jc w:val="both"/>
        <w:rPr>
          <w:sz w:val="24"/>
          <w:szCs w:val="24"/>
        </w:rPr>
      </w:pPr>
    </w:p>
    <w:p w:rsidR="00F40ED1" w:rsidRDefault="00F40ED1" w:rsidP="00F40ED1">
      <w:pPr>
        <w:jc w:val="both"/>
        <w:rPr>
          <w:sz w:val="24"/>
          <w:szCs w:val="24"/>
        </w:rPr>
      </w:pPr>
    </w:p>
    <w:p w:rsidR="00F40ED1" w:rsidRDefault="00F40ED1" w:rsidP="00F40ED1">
      <w:pPr>
        <w:jc w:val="both"/>
        <w:rPr>
          <w:b/>
          <w:sz w:val="24"/>
          <w:szCs w:val="24"/>
        </w:rPr>
      </w:pPr>
    </w:p>
    <w:p w:rsidR="00F40ED1" w:rsidRDefault="00F40ED1" w:rsidP="00F40E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</w:t>
      </w:r>
      <w:r>
        <w:rPr>
          <w:b/>
          <w:sz w:val="24"/>
          <w:szCs w:val="24"/>
        </w:rPr>
        <w:t xml:space="preserve">Учебный план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718"/>
        <w:gridCol w:w="274"/>
        <w:gridCol w:w="1845"/>
        <w:gridCol w:w="999"/>
        <w:gridCol w:w="851"/>
        <w:gridCol w:w="850"/>
        <w:gridCol w:w="851"/>
        <w:gridCol w:w="850"/>
        <w:gridCol w:w="25"/>
        <w:gridCol w:w="1253"/>
      </w:tblGrid>
      <w:tr w:rsidR="00F40ED1" w:rsidTr="00F40ED1">
        <w:trPr>
          <w:trHeight w:val="365"/>
        </w:trPr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5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F40ED1" w:rsidTr="00F40ED1">
        <w:trPr>
          <w:trHeight w:val="154"/>
        </w:trPr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679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</w:t>
            </w:r>
            <w:proofErr w:type="gramStart"/>
            <w:r>
              <w:rPr>
                <w:sz w:val="24"/>
                <w:szCs w:val="24"/>
                <w:lang w:eastAsia="en-US"/>
              </w:rPr>
              <w:t>.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sz w:val="24"/>
                <w:szCs w:val="24"/>
                <w:lang w:eastAsia="en-US"/>
              </w:rPr>
              <w:t>в</w:t>
            </w:r>
            <w:proofErr w:type="gramEnd"/>
            <w:r>
              <w:rPr>
                <w:sz w:val="24"/>
                <w:szCs w:val="24"/>
                <w:lang w:eastAsia="en-US"/>
              </w:rPr>
              <w:t>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F40ED1" w:rsidTr="00F40ED1">
        <w:trPr>
          <w:trHeight w:val="34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F40ED1" w:rsidTr="00F40ED1">
        <w:trPr>
          <w:trHeight w:val="55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40ED1" w:rsidRDefault="00F40ED1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F40ED1" w:rsidTr="00F40ED1">
        <w:trPr>
          <w:trHeight w:val="52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</w:tr>
      <w:tr w:rsidR="00F40ED1" w:rsidTr="00F40ED1">
        <w:trPr>
          <w:trHeight w:val="46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целостной картины мира. Ребенок и окр.мир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</w:tr>
      <w:tr w:rsidR="00F40ED1" w:rsidTr="00F40ED1">
        <w:trPr>
          <w:trHeight w:val="5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 xml:space="preserve">. </w:t>
            </w:r>
            <w:r>
              <w:rPr>
                <w:sz w:val="24"/>
                <w:szCs w:val="24"/>
                <w:lang w:eastAsia="en-US"/>
              </w:rPr>
              <w:lastRenderedPageBreak/>
              <w:t>Коммуникация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F40ED1" w:rsidTr="00F40ED1">
        <w:trPr>
          <w:trHeight w:val="5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1.5.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F40ED1" w:rsidTr="00F40ED1">
        <w:trPr>
          <w:trHeight w:val="3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40ED1" w:rsidRDefault="00F40ED1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eastAsia="en-US"/>
              </w:rPr>
              <w:t>Художжественно</w:t>
            </w:r>
            <w:proofErr w:type="spellEnd"/>
            <w:r>
              <w:rPr>
                <w:b/>
                <w:i/>
                <w:sz w:val="24"/>
                <w:szCs w:val="24"/>
                <w:lang w:eastAsia="en-US"/>
              </w:rPr>
              <w:t>-эстетическое развитие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\36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\36</w:t>
            </w:r>
          </w:p>
        </w:tc>
      </w:tr>
      <w:tr w:rsidR="00F40ED1" w:rsidTr="00F40ED1">
        <w:trPr>
          <w:trHeight w:val="60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F40ED1" w:rsidTr="00F40ED1">
        <w:trPr>
          <w:trHeight w:val="74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F40ED1" w:rsidTr="00F40ED1">
        <w:trPr>
          <w:trHeight w:val="46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</w:tr>
      <w:tr w:rsidR="00F40ED1" w:rsidTr="00F40ED1">
        <w:trPr>
          <w:trHeight w:val="32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F40ED1" w:rsidTr="00F40ED1">
        <w:trPr>
          <w:trHeight w:val="2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F40ED1" w:rsidTr="00F40ED1">
        <w:trPr>
          <w:trHeight w:val="96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40ED1" w:rsidTr="00F40ED1">
        <w:trPr>
          <w:trHeight w:val="55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 (по Сан </w:t>
            </w:r>
            <w:proofErr w:type="spellStart"/>
            <w:r>
              <w:rPr>
                <w:sz w:val="24"/>
                <w:szCs w:val="24"/>
                <w:lang w:eastAsia="en-US"/>
              </w:rPr>
              <w:t>Пин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14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F40ED1" w:rsidRDefault="00F40ED1" w:rsidP="00F40ED1">
      <w:pPr>
        <w:jc w:val="both"/>
        <w:rPr>
          <w:sz w:val="24"/>
          <w:szCs w:val="24"/>
          <w:lang w:val="tt-RU"/>
        </w:rPr>
      </w:pPr>
    </w:p>
    <w:p w:rsidR="00F40ED1" w:rsidRDefault="00F40ED1" w:rsidP="00F40ED1">
      <w:pPr>
        <w:ind w:firstLine="709"/>
        <w:jc w:val="both"/>
        <w:rPr>
          <w:sz w:val="24"/>
          <w:szCs w:val="24"/>
        </w:rPr>
      </w:pPr>
    </w:p>
    <w:p w:rsidR="00F40ED1" w:rsidRDefault="00F40ED1" w:rsidP="00F40E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F40ED1" w:rsidRDefault="00F40ED1" w:rsidP="00F40ED1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F40ED1" w:rsidTr="00F40ED1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F40ED1" w:rsidRDefault="00F40ED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F40ED1" w:rsidTr="00F40ED1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20-25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F40ED1" w:rsidTr="00F40ED1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ED1" w:rsidRDefault="00F40ED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 ч.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ED1" w:rsidRDefault="00F40ED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F40ED1" w:rsidRDefault="00F40ED1" w:rsidP="00F40ED1">
      <w:pPr>
        <w:tabs>
          <w:tab w:val="left" w:pos="4800"/>
        </w:tabs>
      </w:pPr>
    </w:p>
    <w:p w:rsidR="00F40ED1" w:rsidRDefault="00F40ED1" w:rsidP="00F40ED1"/>
    <w:p w:rsidR="00FA1F5F" w:rsidRDefault="00FA1F5F"/>
    <w:sectPr w:rsidR="00FA1F5F" w:rsidSect="00FA1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0ED1"/>
    <w:rsid w:val="003A0A71"/>
    <w:rsid w:val="00A8417C"/>
    <w:rsid w:val="00BD720F"/>
    <w:rsid w:val="00F40ED1"/>
    <w:rsid w:val="00FA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E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ED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A0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0A7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8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Schaihutdinov Ildar</dc:creator>
  <cp:lastModifiedBy>1807454286</cp:lastModifiedBy>
  <cp:revision>6</cp:revision>
  <cp:lastPrinted>2020-12-10T06:15:00Z</cp:lastPrinted>
  <dcterms:created xsi:type="dcterms:W3CDTF">2018-09-18T09:39:00Z</dcterms:created>
  <dcterms:modified xsi:type="dcterms:W3CDTF">2020-12-11T04:38:00Z</dcterms:modified>
</cp:coreProperties>
</file>